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19B41" w14:textId="77777777" w:rsidR="000D5548" w:rsidRPr="00D24660" w:rsidRDefault="000D5548" w:rsidP="000D55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65AFE" w14:textId="0983EE55" w:rsidR="000D5548" w:rsidRPr="006305C0" w:rsidRDefault="00F84BEB" w:rsidP="006305C0">
      <w:pPr>
        <w:pStyle w:val="Nadpis1"/>
        <w:spacing w:before="0" w:after="240"/>
        <w:jc w:val="center"/>
        <w:rPr>
          <w:rFonts w:ascii="Arial" w:eastAsia="Times New Roman" w:hAnsi="Arial" w:cs="Arial"/>
          <w:b/>
          <w:bCs/>
          <w:color w:val="754BFF"/>
          <w:sz w:val="40"/>
          <w:szCs w:val="40"/>
          <w:lang w:eastAsia="en-US"/>
        </w:rPr>
      </w:pPr>
      <w:r w:rsidRPr="006305C0">
        <w:rPr>
          <w:rFonts w:ascii="Arial" w:eastAsia="Times New Roman" w:hAnsi="Arial" w:cs="Arial"/>
          <w:b/>
          <w:bCs/>
          <w:color w:val="754BFF"/>
          <w:sz w:val="40"/>
          <w:szCs w:val="40"/>
          <w:lang w:eastAsia="en-US"/>
        </w:rPr>
        <w:t>Jednotný európsky dokument (JED) - návod</w:t>
      </w:r>
    </w:p>
    <w:p w14:paraId="75975E2C" w14:textId="77777777" w:rsidR="008A1591" w:rsidRPr="00A95D5D" w:rsidRDefault="008A1591" w:rsidP="000D554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C5C6CA5" w14:textId="231C7107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>Verejný obstarávateľ uverejnil medzi dokumentami predmetnej zákazky aj jednotný európsky dokument (ďalej len „</w:t>
      </w:r>
      <w:r w:rsidRPr="006305C0">
        <w:rPr>
          <w:rFonts w:ascii="Arial" w:eastAsia="Proba Pro" w:hAnsi="Arial" w:cs="Arial"/>
          <w:bCs/>
        </w:rPr>
        <w:t>JED</w:t>
      </w:r>
      <w:r w:rsidRPr="006305C0">
        <w:rPr>
          <w:rFonts w:ascii="Arial" w:eastAsia="Proba Pro" w:hAnsi="Arial" w:cs="Arial"/>
        </w:rPr>
        <w:t>“) vo formáte .</w:t>
      </w:r>
      <w:proofErr w:type="spellStart"/>
      <w:r w:rsidRPr="006305C0">
        <w:rPr>
          <w:rFonts w:ascii="Arial" w:eastAsia="Proba Pro" w:hAnsi="Arial" w:cs="Arial"/>
        </w:rPr>
        <w:t>pdf</w:t>
      </w:r>
      <w:proofErr w:type="spellEnd"/>
      <w:r w:rsidRPr="006305C0">
        <w:rPr>
          <w:rFonts w:ascii="Arial" w:eastAsia="Proba Pro" w:hAnsi="Arial" w:cs="Arial"/>
        </w:rPr>
        <w:t xml:space="preserve"> ako aj verziu elektronického formulára JED vo formáte .</w:t>
      </w:r>
      <w:proofErr w:type="spellStart"/>
      <w:r w:rsidRPr="006305C0">
        <w:rPr>
          <w:rFonts w:ascii="Arial" w:eastAsia="Proba Pro" w:hAnsi="Arial" w:cs="Arial"/>
        </w:rPr>
        <w:t>xml</w:t>
      </w:r>
      <w:proofErr w:type="spellEnd"/>
      <w:r w:rsidRPr="006305C0">
        <w:rPr>
          <w:rFonts w:ascii="Arial" w:eastAsia="Proba Pro" w:hAnsi="Arial" w:cs="Arial"/>
        </w:rPr>
        <w:t xml:space="preserve"> vygenerovanú verejným obstarávateľom, ktorá bude obsahovať vyplnenú </w:t>
      </w:r>
      <w:r w:rsidRPr="006305C0">
        <w:rPr>
          <w:rFonts w:ascii="Arial" w:eastAsia="Proba Pro" w:hAnsi="Arial" w:cs="Arial"/>
          <w:i/>
        </w:rPr>
        <w:t>Časť I.: Informácie týkajúce sa postupu verejného obstarávania a verejného obstarávateľa alebo obstarávateľa</w:t>
      </w:r>
      <w:r w:rsidRPr="006305C0">
        <w:rPr>
          <w:rFonts w:ascii="Arial" w:eastAsia="Proba Pro" w:hAnsi="Arial" w:cs="Arial"/>
        </w:rPr>
        <w:t xml:space="preserve">, ako aj výber jednotlivých polí formulára predstavujúcich podmienky účasti stanovené verejným obstarávateľom </w:t>
      </w:r>
      <w:r w:rsidR="006305C0">
        <w:rPr>
          <w:rFonts w:ascii="Arial" w:eastAsia="Proba Pro" w:hAnsi="Arial" w:cs="Arial"/>
        </w:rPr>
        <w:br/>
      </w:r>
      <w:r w:rsidRPr="006305C0">
        <w:rPr>
          <w:rFonts w:ascii="Arial" w:eastAsia="Proba Pro" w:hAnsi="Arial" w:cs="Arial"/>
        </w:rPr>
        <w:t xml:space="preserve">vo verejnom obstarávaní, ktoré má </w:t>
      </w:r>
      <w:r w:rsidR="00B9146A" w:rsidRPr="006305C0">
        <w:rPr>
          <w:rFonts w:ascii="Arial" w:eastAsia="Proba Pro" w:hAnsi="Arial" w:cs="Arial"/>
        </w:rPr>
        <w:t>záujemca</w:t>
      </w:r>
      <w:r w:rsidRPr="006305C0">
        <w:rPr>
          <w:rFonts w:ascii="Arial" w:eastAsia="Proba Pro" w:hAnsi="Arial" w:cs="Arial"/>
        </w:rPr>
        <w:t xml:space="preserve"> vyplniť.</w:t>
      </w:r>
    </w:p>
    <w:p w14:paraId="40C0C5F7" w14:textId="77777777" w:rsidR="00F84BEB" w:rsidRPr="006305C0" w:rsidRDefault="00F84BEB" w:rsidP="00F84BEB">
      <w:pPr>
        <w:pStyle w:val="Odsekzoznamu"/>
        <w:keepNext/>
        <w:keepLines/>
        <w:numPr>
          <w:ilvl w:val="0"/>
          <w:numId w:val="0"/>
        </w:numPr>
        <w:spacing w:after="0"/>
        <w:rPr>
          <w:rFonts w:ascii="Arial" w:eastAsia="Proba Pro" w:hAnsi="Arial" w:cs="Arial"/>
          <w:color w:val="000000"/>
          <w:sz w:val="20"/>
          <w:szCs w:val="20"/>
        </w:rPr>
      </w:pPr>
    </w:p>
    <w:p w14:paraId="3E776E45" w14:textId="1528EFB7" w:rsidR="00F84BEB" w:rsidRPr="006305C0" w:rsidRDefault="00497F4E" w:rsidP="00F84BEB">
      <w:pPr>
        <w:keepNext/>
        <w:keepLines/>
        <w:jc w:val="both"/>
        <w:rPr>
          <w:rFonts w:ascii="Arial" w:eastAsia="Proba Pro" w:hAnsi="Arial" w:cs="Arial"/>
          <w:color w:val="000000"/>
        </w:rPr>
      </w:pPr>
      <w:r w:rsidRPr="006305C0">
        <w:rPr>
          <w:rFonts w:ascii="Arial" w:eastAsia="Proba Pro" w:hAnsi="Arial" w:cs="Arial"/>
        </w:rPr>
        <w:t>Záujemca</w:t>
      </w:r>
      <w:r w:rsidR="00F84BEB" w:rsidRPr="006305C0">
        <w:rPr>
          <w:rFonts w:ascii="Arial" w:eastAsia="Proba Pro" w:hAnsi="Arial" w:cs="Arial"/>
        </w:rPr>
        <w:t xml:space="preserve"> si stiahne z dokumentov zákazky formulár JED v .</w:t>
      </w:r>
      <w:proofErr w:type="spellStart"/>
      <w:r w:rsidR="00F84BEB" w:rsidRPr="006305C0">
        <w:rPr>
          <w:rFonts w:ascii="Arial" w:eastAsia="Proba Pro" w:hAnsi="Arial" w:cs="Arial"/>
        </w:rPr>
        <w:t>xml</w:t>
      </w:r>
      <w:proofErr w:type="spellEnd"/>
      <w:r w:rsidR="00F84BEB" w:rsidRPr="006305C0">
        <w:rPr>
          <w:rFonts w:ascii="Arial" w:eastAsia="Proba Pro" w:hAnsi="Arial" w:cs="Arial"/>
        </w:rPr>
        <w:t xml:space="preserve"> formáte, ktorý následne importuje </w:t>
      </w:r>
      <w:r w:rsidR="006305C0">
        <w:rPr>
          <w:rFonts w:ascii="Arial" w:eastAsia="Proba Pro" w:hAnsi="Arial" w:cs="Arial"/>
        </w:rPr>
        <w:br/>
      </w:r>
      <w:r w:rsidR="00F84BEB" w:rsidRPr="006305C0">
        <w:rPr>
          <w:rFonts w:ascii="Arial" w:eastAsia="Proba Pro" w:hAnsi="Arial" w:cs="Arial"/>
        </w:rPr>
        <w:t xml:space="preserve">na nasledovnej adrese </w:t>
      </w:r>
      <w:hyperlink r:id="rId10" w:history="1">
        <w:r w:rsidR="00F84BEB" w:rsidRPr="006305C0">
          <w:rPr>
            <w:rStyle w:val="Hypertextovprepojenie"/>
            <w:rFonts w:ascii="Arial" w:eastAsia="Proba Pro" w:hAnsi="Arial" w:cs="Arial"/>
          </w:rPr>
          <w:t>https://www.uvo.gov.sk/espd/filter?lang=sk</w:t>
        </w:r>
      </w:hyperlink>
      <w:r w:rsidRPr="006305C0">
        <w:rPr>
          <w:rStyle w:val="Hypertextovprepojenie"/>
          <w:rFonts w:ascii="Arial" w:eastAsia="Proba Pro" w:hAnsi="Arial" w:cs="Arial"/>
        </w:rPr>
        <w:t>.</w:t>
      </w:r>
      <w:r w:rsidR="00F84BEB" w:rsidRPr="006305C0">
        <w:rPr>
          <w:rFonts w:ascii="Arial" w:eastAsia="Proba Pro" w:hAnsi="Arial" w:cs="Arial"/>
        </w:rPr>
        <w:t xml:space="preserve"> Po načítaní formuláru </w:t>
      </w:r>
      <w:r w:rsidRPr="006305C0">
        <w:rPr>
          <w:rFonts w:ascii="Arial" w:eastAsia="Proba Pro" w:hAnsi="Arial" w:cs="Arial"/>
        </w:rPr>
        <w:t>záujemca</w:t>
      </w:r>
      <w:r w:rsidR="00F84BEB" w:rsidRPr="006305C0">
        <w:rPr>
          <w:rFonts w:ascii="Arial" w:eastAsia="Proba Pro" w:hAnsi="Arial" w:cs="Arial"/>
        </w:rPr>
        <w:t xml:space="preserve"> vyplní všetky polia v požadovanom rozsahu.</w:t>
      </w:r>
    </w:p>
    <w:p w14:paraId="06CE293B" w14:textId="77777777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</w:p>
    <w:p w14:paraId="2E107FF2" w14:textId="49A6C5AE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 xml:space="preserve">Podrobnejšie inštrukcie sú uvedené na web stránke Úradu pre verejné obstarávanie na adrese: </w:t>
      </w:r>
      <w:hyperlink r:id="rId11" w:history="1">
        <w:r w:rsidR="000A5383" w:rsidRPr="006305C0">
          <w:rPr>
            <w:rStyle w:val="Hypertextovprepojenie"/>
            <w:rFonts w:ascii="Arial" w:eastAsia="Proba Pro" w:hAnsi="Arial" w:cs="Arial"/>
          </w:rPr>
          <w:t>https://www.uvo.gov.sk/jednotny-europsky-dokument-pre-verejne-obstaravanie</w:t>
        </w:r>
      </w:hyperlink>
      <w:r w:rsidR="000A5383" w:rsidRPr="006305C0">
        <w:rPr>
          <w:rFonts w:ascii="Arial" w:eastAsia="Proba Pro" w:hAnsi="Arial" w:cs="Arial"/>
        </w:rPr>
        <w:t xml:space="preserve"> </w:t>
      </w:r>
    </w:p>
    <w:p w14:paraId="2AC90B29" w14:textId="7DBDE5FA" w:rsidR="00E65809" w:rsidRPr="006305C0" w:rsidRDefault="00E65809" w:rsidP="00F84BEB">
      <w:pPr>
        <w:keepNext/>
        <w:keepLines/>
        <w:jc w:val="both"/>
        <w:rPr>
          <w:rFonts w:ascii="Arial" w:eastAsia="Proba Pro" w:hAnsi="Arial" w:cs="Arial"/>
        </w:rPr>
      </w:pPr>
    </w:p>
    <w:p w14:paraId="42677238" w14:textId="3DA0DB12" w:rsidR="00E65809" w:rsidRPr="006305C0" w:rsidRDefault="00E65809" w:rsidP="00E65809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 xml:space="preserve">V Jednotnom európskom dokumente je záujemca oprávnený predbežne preukázať splnenie všetkých podmienok účasti zaškrtnutím políčka „α: Globálny údaj pre všetky podmienky účasti“. </w:t>
      </w:r>
    </w:p>
    <w:p w14:paraId="5F010E1D" w14:textId="77777777" w:rsidR="00E65809" w:rsidRPr="006305C0" w:rsidRDefault="00E65809" w:rsidP="00E65809">
      <w:pPr>
        <w:keepNext/>
        <w:keepLines/>
        <w:jc w:val="both"/>
        <w:rPr>
          <w:rFonts w:ascii="Arial" w:eastAsia="Proba Pro" w:hAnsi="Arial" w:cs="Arial"/>
        </w:rPr>
      </w:pPr>
    </w:p>
    <w:p w14:paraId="15959FF2" w14:textId="22B21EB6" w:rsidR="00E65809" w:rsidRPr="006305C0" w:rsidRDefault="00E65809" w:rsidP="00E65809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>Ak záujemca použije JED, verejný obstarávateľ bude v rámci vyhodnotenia žiadostí o</w:t>
      </w:r>
      <w:r w:rsidR="000A5383" w:rsidRPr="006305C0">
        <w:rPr>
          <w:rFonts w:ascii="Arial" w:eastAsia="Proba Pro" w:hAnsi="Arial" w:cs="Arial"/>
        </w:rPr>
        <w:t xml:space="preserve"> účasť </w:t>
      </w:r>
      <w:r w:rsidR="000A5383" w:rsidRPr="006305C0">
        <w:rPr>
          <w:rFonts w:ascii="Arial" w:eastAsia="Proba Pro" w:hAnsi="Arial" w:cs="Arial"/>
        </w:rPr>
        <w:br/>
      </w:r>
      <w:r w:rsidRPr="006305C0">
        <w:rPr>
          <w:rFonts w:ascii="Arial" w:eastAsia="Proba Pro" w:hAnsi="Arial" w:cs="Arial"/>
        </w:rPr>
        <w:t>za účelom zabezpečenia riadneho priebehu verejného obstarávania písomne žiadať záujemcov o predloženie dokladu/dokladov nahradených JED-</w:t>
      </w:r>
      <w:proofErr w:type="spellStart"/>
      <w:r w:rsidRPr="006305C0">
        <w:rPr>
          <w:rFonts w:ascii="Arial" w:eastAsia="Proba Pro" w:hAnsi="Arial" w:cs="Arial"/>
        </w:rPr>
        <w:t>om</w:t>
      </w:r>
      <w:proofErr w:type="spellEnd"/>
      <w:r w:rsidRPr="006305C0">
        <w:rPr>
          <w:rFonts w:ascii="Arial" w:eastAsia="Proba Pro" w:hAnsi="Arial" w:cs="Arial"/>
        </w:rPr>
        <w:t xml:space="preserve"> podľa § 39 ods. 6 ZVO.</w:t>
      </w:r>
    </w:p>
    <w:p w14:paraId="792CAFF6" w14:textId="77777777" w:rsidR="00E65809" w:rsidRPr="007650CD" w:rsidRDefault="00E65809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</w:p>
    <w:p w14:paraId="4A0933A4" w14:textId="77777777" w:rsidR="00F84BEB" w:rsidRPr="007650CD" w:rsidRDefault="00F84BEB" w:rsidP="00F84BE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AA34E4F" w14:textId="77777777" w:rsidR="00444EBC" w:rsidRDefault="00444EBC" w:rsidP="00F84BEB"/>
    <w:sectPr w:rsidR="00444EBC" w:rsidSect="008A1591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2B9C9" w14:textId="77777777" w:rsidR="004733BE" w:rsidRDefault="004733BE" w:rsidP="008A1591">
      <w:r>
        <w:separator/>
      </w:r>
    </w:p>
  </w:endnote>
  <w:endnote w:type="continuationSeparator" w:id="0">
    <w:p w14:paraId="286481D6" w14:textId="77777777" w:rsidR="004733BE" w:rsidRDefault="004733BE" w:rsidP="008A1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era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E5C1F" w14:textId="77777777" w:rsidR="004733BE" w:rsidRDefault="004733BE" w:rsidP="008A1591">
      <w:r>
        <w:separator/>
      </w:r>
    </w:p>
  </w:footnote>
  <w:footnote w:type="continuationSeparator" w:id="0">
    <w:p w14:paraId="7D6784EE" w14:textId="77777777" w:rsidR="004733BE" w:rsidRDefault="004733BE" w:rsidP="008A1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09497" w14:textId="77777777" w:rsidR="001A6820" w:rsidRPr="00B520B5" w:rsidRDefault="001A6820" w:rsidP="001A6820">
    <w:pPr>
      <w:jc w:val="right"/>
      <w:rPr>
        <w:rFonts w:ascii="Arial" w:hAnsi="Arial" w:cs="Arial"/>
      </w:rPr>
    </w:pPr>
    <w:r>
      <w:rPr>
        <w:rFonts w:ascii="Camera" w:hAnsi="Camera"/>
        <w:b/>
        <w:noProof/>
        <w:sz w:val="6"/>
      </w:rPr>
      <w:drawing>
        <wp:anchor distT="0" distB="0" distL="114300" distR="114300" simplePos="0" relativeHeight="251659264" behindDoc="0" locked="0" layoutInCell="1" allowOverlap="1" wp14:anchorId="2BE3B2F3" wp14:editId="5954CF9F">
          <wp:simplePos x="0" y="0"/>
          <wp:positionH relativeFrom="column">
            <wp:posOffset>-742950</wp:posOffset>
          </wp:positionH>
          <wp:positionV relativeFrom="paragraph">
            <wp:posOffset>-153035</wp:posOffset>
          </wp:positionV>
          <wp:extent cx="2037600" cy="410400"/>
          <wp:effectExtent l="0" t="0" r="0" b="8890"/>
          <wp:wrapNone/>
          <wp:docPr id="1022869204" name="Obrázok 1022869204" descr="Obrázok, na ktorom je písmo, grafika, text, grafický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6131361" name="Obrázok 1996131361" descr="Obrázok, na ktorom je písmo, grafika, text, grafický dizajn&#10;&#10;Automaticky generovaný popi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7600" cy="41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Pr="00B520B5">
      <w:rPr>
        <w:rFonts w:ascii="Arial" w:hAnsi="Arial" w:cs="Arial"/>
      </w:rPr>
      <w:t>TSB-VO-2023/</w:t>
    </w:r>
    <w:r>
      <w:rPr>
        <w:rFonts w:ascii="Arial" w:hAnsi="Arial" w:cs="Arial"/>
      </w:rPr>
      <w:t>14</w:t>
    </w:r>
  </w:p>
  <w:p w14:paraId="45314297" w14:textId="77777777" w:rsidR="001A6820" w:rsidRPr="00B26F25" w:rsidRDefault="001A6820" w:rsidP="001A6820">
    <w:pPr>
      <w:jc w:val="right"/>
      <w:rPr>
        <w:rFonts w:ascii="Arial" w:hAnsi="Arial" w:cs="Arial"/>
      </w:rPr>
    </w:pPr>
  </w:p>
  <w:p w14:paraId="0DD47D9D" w14:textId="77777777" w:rsidR="001A6820" w:rsidRPr="00B520B5" w:rsidRDefault="001A6820" w:rsidP="001A6820">
    <w:pPr>
      <w:jc w:val="right"/>
      <w:rPr>
        <w:rFonts w:ascii="Arial" w:hAnsi="Arial" w:cs="Arial"/>
      </w:rPr>
    </w:pPr>
  </w:p>
  <w:p w14:paraId="7AC2DA1B" w14:textId="1AD1AD9C" w:rsidR="008A1591" w:rsidRPr="001A6820" w:rsidRDefault="008A1591" w:rsidP="001A68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70F1"/>
    <w:multiLevelType w:val="multilevel"/>
    <w:tmpl w:val="FE5A67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ekzoznamu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850D9"/>
    <w:multiLevelType w:val="multilevel"/>
    <w:tmpl w:val="C2C0DE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F5054D7"/>
    <w:multiLevelType w:val="multilevel"/>
    <w:tmpl w:val="42F89A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3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082947830">
    <w:abstractNumId w:val="1"/>
  </w:num>
  <w:num w:numId="2" w16cid:durableId="93207083">
    <w:abstractNumId w:val="0"/>
  </w:num>
  <w:num w:numId="3" w16cid:durableId="9794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D59"/>
    <w:rsid w:val="00024CEE"/>
    <w:rsid w:val="000739A8"/>
    <w:rsid w:val="000A5383"/>
    <w:rsid w:val="000D5548"/>
    <w:rsid w:val="00103709"/>
    <w:rsid w:val="001A6820"/>
    <w:rsid w:val="001F5147"/>
    <w:rsid w:val="002238BE"/>
    <w:rsid w:val="002A291C"/>
    <w:rsid w:val="002A370E"/>
    <w:rsid w:val="002F7CEC"/>
    <w:rsid w:val="0033783B"/>
    <w:rsid w:val="00444EBC"/>
    <w:rsid w:val="004733BE"/>
    <w:rsid w:val="00490FC2"/>
    <w:rsid w:val="00497F4E"/>
    <w:rsid w:val="004D077E"/>
    <w:rsid w:val="005A0047"/>
    <w:rsid w:val="005A1021"/>
    <w:rsid w:val="005A594D"/>
    <w:rsid w:val="005B1F30"/>
    <w:rsid w:val="005C27E3"/>
    <w:rsid w:val="005E4DA9"/>
    <w:rsid w:val="006305C0"/>
    <w:rsid w:val="006A44C6"/>
    <w:rsid w:val="006F5579"/>
    <w:rsid w:val="00742D25"/>
    <w:rsid w:val="00772644"/>
    <w:rsid w:val="007D2A67"/>
    <w:rsid w:val="00853C1A"/>
    <w:rsid w:val="008A0A46"/>
    <w:rsid w:val="008A1591"/>
    <w:rsid w:val="008E19AB"/>
    <w:rsid w:val="0092574D"/>
    <w:rsid w:val="00942E7B"/>
    <w:rsid w:val="00990FB5"/>
    <w:rsid w:val="00A117F0"/>
    <w:rsid w:val="00A15018"/>
    <w:rsid w:val="00A53E60"/>
    <w:rsid w:val="00AE5F9A"/>
    <w:rsid w:val="00B2218E"/>
    <w:rsid w:val="00B9146A"/>
    <w:rsid w:val="00BB21CF"/>
    <w:rsid w:val="00C44B11"/>
    <w:rsid w:val="00C97018"/>
    <w:rsid w:val="00CA646C"/>
    <w:rsid w:val="00CE531C"/>
    <w:rsid w:val="00D16912"/>
    <w:rsid w:val="00D4361E"/>
    <w:rsid w:val="00DA0468"/>
    <w:rsid w:val="00E27D10"/>
    <w:rsid w:val="00E33BEE"/>
    <w:rsid w:val="00E6439E"/>
    <w:rsid w:val="00E65809"/>
    <w:rsid w:val="00F760EF"/>
    <w:rsid w:val="00F84BEB"/>
    <w:rsid w:val="00FD2373"/>
    <w:rsid w:val="00FF2AFB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D3AF"/>
  <w15:chartTrackingRefBased/>
  <w15:docId w15:val="{36C402B4-A5C8-4A5E-93EE-FFBF4485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5548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C27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D55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2">
    <w:name w:val="Body Text Indent 2"/>
    <w:basedOn w:val="Normlny"/>
    <w:link w:val="Zarkazkladnhotextu2Char"/>
    <w:uiPriority w:val="99"/>
    <w:semiHidden/>
    <w:rsid w:val="000D5548"/>
    <w:pPr>
      <w:spacing w:after="120" w:line="480" w:lineRule="auto"/>
      <w:ind w:left="283"/>
    </w:pPr>
    <w:rPr>
      <w:rFonts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0D5548"/>
    <w:rPr>
      <w:rFonts w:ascii="Calibri" w:eastAsia="Calibri" w:hAnsi="Calibri" w:cs="Times New Roman"/>
      <w:sz w:val="20"/>
      <w:szCs w:val="20"/>
      <w:lang w:eastAsia="sk-SK"/>
    </w:rPr>
  </w:style>
  <w:style w:type="character" w:customStyle="1" w:styleId="CharStyle5">
    <w:name w:val="Char Style 5"/>
    <w:basedOn w:val="Predvolenpsmoodseku"/>
    <w:link w:val="Style4"/>
    <w:uiPriority w:val="99"/>
    <w:rsid w:val="000D5548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0D5548"/>
    <w:pPr>
      <w:widowControl w:val="0"/>
      <w:shd w:val="clear" w:color="auto" w:fill="FFFFFF"/>
      <w:spacing w:after="240" w:line="259" w:lineRule="exact"/>
      <w:jc w:val="righ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Hlavika">
    <w:name w:val="header"/>
    <w:basedOn w:val="Normlny"/>
    <w:link w:val="HlavikaChar"/>
    <w:unhideWhenUsed/>
    <w:rsid w:val="008A159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A1591"/>
    <w:rPr>
      <w:rFonts w:ascii="Calibri" w:eastAsia="Calibri" w:hAnsi="Calibri" w:cs="Calibri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A159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1591"/>
    <w:rPr>
      <w:rFonts w:ascii="Calibri" w:eastAsia="Calibri" w:hAnsi="Calibri" w:cs="Calibri"/>
      <w:sz w:val="20"/>
      <w:szCs w:val="20"/>
      <w:lang w:eastAsia="sk-SK"/>
    </w:rPr>
  </w:style>
  <w:style w:type="character" w:customStyle="1" w:styleId="highlight">
    <w:name w:val="highlight"/>
    <w:basedOn w:val="Predvolenpsmoodseku"/>
    <w:rsid w:val="0092574D"/>
  </w:style>
  <w:style w:type="paragraph" w:styleId="Textbubliny">
    <w:name w:val="Balloon Text"/>
    <w:basedOn w:val="Normlny"/>
    <w:link w:val="TextbublinyChar"/>
    <w:uiPriority w:val="99"/>
    <w:semiHidden/>
    <w:unhideWhenUsed/>
    <w:rsid w:val="00CA64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646C"/>
    <w:rPr>
      <w:rFonts w:ascii="Segoe UI" w:eastAsia="Calibri" w:hAnsi="Segoe UI" w:cs="Segoe UI"/>
      <w:sz w:val="18"/>
      <w:szCs w:val="18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5C27E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List Paragraph1,Bullet List,FooterText,numbered,Paragraphe de liste1,Odsek"/>
    <w:basedOn w:val="Normlny"/>
    <w:link w:val="OdsekzoznamuChar"/>
    <w:uiPriority w:val="34"/>
    <w:qFormat/>
    <w:rsid w:val="00D4361E"/>
    <w:pPr>
      <w:numPr>
        <w:ilvl w:val="1"/>
        <w:numId w:val="2"/>
      </w:numPr>
      <w:spacing w:after="160"/>
      <w:ind w:left="357" w:hanging="357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List Paragraph1 Char,Bullet List Char"/>
    <w:basedOn w:val="Predvolenpsmoodseku"/>
    <w:link w:val="Odsekzoznamu"/>
    <w:uiPriority w:val="34"/>
    <w:qFormat/>
    <w:locked/>
    <w:rsid w:val="00D4361E"/>
    <w:rPr>
      <w:rFonts w:ascii="Times New Roman" w:hAnsi="Times New Roman"/>
      <w:sz w:val="24"/>
    </w:rPr>
  </w:style>
  <w:style w:type="character" w:styleId="Hypertextovprepojenie">
    <w:name w:val="Hyperlink"/>
    <w:uiPriority w:val="99"/>
    <w:unhideWhenUsed/>
    <w:rsid w:val="00F84BEB"/>
    <w:rPr>
      <w:strike w:val="0"/>
      <w:dstrike w:val="0"/>
      <w:color w:val="000000"/>
      <w:u w:val="none"/>
      <w:effect w:val="non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6580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E65809"/>
    <w:rPr>
      <w:rFonts w:ascii="Calibri" w:eastAsia="Calibri" w:hAnsi="Calibri" w:cs="Calibri"/>
      <w:sz w:val="20"/>
      <w:szCs w:val="20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0A53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vo.gov.sk/jednotny-europsky-dokument-pre-verejne-obstaravanie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uvo.gov.sk/espd/filter?lang=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C5FC0D6BB0D48B94EE01616FD50A9" ma:contentTypeVersion="0" ma:contentTypeDescription="Create a new document." ma:contentTypeScope="" ma:versionID="9e061d277e941e3a0fddbbca9a82dd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8D982C-5825-4022-8278-DE9A8DC703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CBDC22-47F9-4EF8-9E18-B5D9B58626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AD058-F2E0-4895-90B3-3C574C3A6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Jamnická Zuzana, JUDr.</dc:creator>
  <cp:keywords/>
  <dc:description/>
  <cp:lastModifiedBy>Zuzana Jamnická</cp:lastModifiedBy>
  <cp:revision>28</cp:revision>
  <dcterms:created xsi:type="dcterms:W3CDTF">2021-01-21T12:58:00Z</dcterms:created>
  <dcterms:modified xsi:type="dcterms:W3CDTF">2024-01-30T13:18:00Z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0x01010069FC5FC0D6BB0D48B94EE01616FD50A9</vt:lpwstr>
  </property>
</Properties>
</file>